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F346" w14:textId="6249C558" w:rsidR="002B4412" w:rsidRPr="002B4412" w:rsidRDefault="002B4412" w:rsidP="002B4412">
      <w:pPr>
        <w:pStyle w:val="Default"/>
        <w:jc w:val="right"/>
        <w:rPr>
          <w:rFonts w:ascii="Bahnschrift" w:hAnsi="Bahnschrift"/>
          <w:bCs/>
          <w:sz w:val="18"/>
          <w:szCs w:val="18"/>
        </w:rPr>
      </w:pPr>
      <w:r w:rsidRPr="002B4412">
        <w:rPr>
          <w:rFonts w:ascii="Bahnschrift" w:hAnsi="Bahnschrift"/>
          <w:bCs/>
          <w:sz w:val="18"/>
          <w:szCs w:val="18"/>
        </w:rPr>
        <w:t xml:space="preserve">Załącznik nr </w:t>
      </w:r>
      <w:r w:rsidR="003911BD">
        <w:rPr>
          <w:rFonts w:ascii="Bahnschrift" w:hAnsi="Bahnschrift"/>
          <w:bCs/>
          <w:sz w:val="18"/>
          <w:szCs w:val="18"/>
        </w:rPr>
        <w:t>3.1</w:t>
      </w:r>
      <w:r w:rsidRPr="002B4412">
        <w:rPr>
          <w:rFonts w:ascii="Bahnschrift" w:hAnsi="Bahnschrift"/>
          <w:bCs/>
          <w:sz w:val="18"/>
          <w:szCs w:val="18"/>
        </w:rPr>
        <w:t xml:space="preserve"> do Umowy nr ZGK/P</w:t>
      </w:r>
      <w:r w:rsidR="0064745F">
        <w:rPr>
          <w:rFonts w:ascii="Bahnschrift" w:hAnsi="Bahnschrift"/>
          <w:bCs/>
          <w:sz w:val="18"/>
          <w:szCs w:val="18"/>
        </w:rPr>
        <w:t>N</w:t>
      </w:r>
      <w:r w:rsidRPr="002B4412">
        <w:rPr>
          <w:rFonts w:ascii="Bahnschrift" w:hAnsi="Bahnschrift"/>
          <w:bCs/>
          <w:sz w:val="18"/>
          <w:szCs w:val="18"/>
        </w:rPr>
        <w:t>/</w:t>
      </w:r>
      <w:r w:rsidR="0064745F">
        <w:rPr>
          <w:rFonts w:ascii="Bahnschrift" w:hAnsi="Bahnschrift"/>
          <w:bCs/>
          <w:sz w:val="18"/>
          <w:szCs w:val="18"/>
        </w:rPr>
        <w:t>05</w:t>
      </w:r>
      <w:r w:rsidRPr="002B4412">
        <w:rPr>
          <w:rFonts w:ascii="Bahnschrift" w:hAnsi="Bahnschrift"/>
          <w:bCs/>
          <w:sz w:val="18"/>
          <w:szCs w:val="18"/>
        </w:rPr>
        <w:t>/20</w:t>
      </w:r>
      <w:r w:rsidR="006705F1">
        <w:rPr>
          <w:rFonts w:ascii="Bahnschrift" w:hAnsi="Bahnschrift"/>
          <w:bCs/>
          <w:sz w:val="18"/>
          <w:szCs w:val="18"/>
        </w:rPr>
        <w:t>2</w:t>
      </w:r>
      <w:r w:rsidR="0064745F">
        <w:rPr>
          <w:rFonts w:ascii="Bahnschrift" w:hAnsi="Bahnschrift"/>
          <w:bCs/>
          <w:sz w:val="18"/>
          <w:szCs w:val="18"/>
        </w:rPr>
        <w:t>6</w:t>
      </w:r>
    </w:p>
    <w:p w14:paraId="548D6792" w14:textId="77777777" w:rsidR="002B4412" w:rsidRDefault="002B4412" w:rsidP="002B4412">
      <w:pPr>
        <w:pStyle w:val="Default"/>
        <w:rPr>
          <w:b/>
          <w:bCs/>
          <w:color w:val="auto"/>
          <w:sz w:val="28"/>
          <w:szCs w:val="28"/>
        </w:rPr>
      </w:pPr>
    </w:p>
    <w:p w14:paraId="4FCB2D26" w14:textId="77777777" w:rsidR="002B4412" w:rsidRDefault="002B4412" w:rsidP="002B4412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PEŁNOMOCNICTWO</w:t>
      </w:r>
    </w:p>
    <w:p w14:paraId="408FD954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Działając w imieniu </w:t>
      </w:r>
    </w:p>
    <w:p w14:paraId="69915324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072F6DF0" w14:textId="77777777" w:rsidR="002B4412" w:rsidRPr="002B4412" w:rsidRDefault="002B4412" w:rsidP="002B4412">
      <w:pPr>
        <w:contextualSpacing/>
        <w:jc w:val="both"/>
        <w:rPr>
          <w:rFonts w:ascii="Bahnschrift" w:hAnsi="Bahnschrift" w:cs="Arial"/>
          <w:sz w:val="18"/>
          <w:szCs w:val="18"/>
        </w:rPr>
      </w:pPr>
      <w:r w:rsidRPr="002B4412">
        <w:rPr>
          <w:rFonts w:ascii="Bahnschrift" w:hAnsi="Bahnschrift" w:cs="Arial"/>
          <w:sz w:val="18"/>
          <w:szCs w:val="18"/>
        </w:rPr>
        <w:t>Zakład</w:t>
      </w:r>
      <w:r>
        <w:rPr>
          <w:rFonts w:ascii="Bahnschrift" w:hAnsi="Bahnschrift" w:cs="Arial"/>
          <w:sz w:val="18"/>
          <w:szCs w:val="18"/>
        </w:rPr>
        <w:t>u</w:t>
      </w:r>
      <w:r w:rsidRPr="002B4412">
        <w:rPr>
          <w:rFonts w:ascii="Bahnschrift" w:hAnsi="Bahnschrift" w:cs="Arial"/>
          <w:sz w:val="18"/>
          <w:szCs w:val="18"/>
        </w:rPr>
        <w:t xml:space="preserve"> Gospodarki Komunalnej </w:t>
      </w:r>
      <w:r w:rsidRPr="002B4412">
        <w:rPr>
          <w:rFonts w:ascii="Bahnschrift" w:hAnsi="Bahnschrift"/>
          <w:sz w:val="18"/>
          <w:szCs w:val="18"/>
        </w:rPr>
        <w:t xml:space="preserve"> Sp. z o.o. w Górze Kalwarii, ul .Św. Antoniego 1,05-530 Góra Kalwaria,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KRS:</w:t>
      </w:r>
      <w:r w:rsidRPr="002B4412">
        <w:rPr>
          <w:rFonts w:ascii="Bahnschrift" w:hAnsi="Bahnschrift" w:cs="Arial"/>
          <w:sz w:val="18"/>
          <w:szCs w:val="18"/>
        </w:rPr>
        <w:t xml:space="preserve"> 0000255111,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NIP:</w:t>
      </w:r>
      <w:r w:rsidRPr="002B4412">
        <w:rPr>
          <w:rFonts w:ascii="Bahnschrift" w:hAnsi="Bahnschrift" w:cs="Arial"/>
          <w:sz w:val="18"/>
          <w:szCs w:val="18"/>
        </w:rPr>
        <w:t xml:space="preserve"> 1231079746, </w:t>
      </w:r>
      <w:r w:rsidRPr="002B4412">
        <w:rPr>
          <w:rStyle w:val="Pogrubienie"/>
          <w:rFonts w:ascii="Bahnschrift" w:hAnsi="Bahnschrift" w:cs="Arial"/>
          <w:sz w:val="18"/>
          <w:szCs w:val="18"/>
        </w:rPr>
        <w:t>REGON:</w:t>
      </w:r>
      <w:r w:rsidRPr="002B4412">
        <w:rPr>
          <w:rFonts w:ascii="Bahnschrift" w:hAnsi="Bahnschrift" w:cs="Arial"/>
          <w:sz w:val="18"/>
          <w:szCs w:val="18"/>
        </w:rPr>
        <w:t xml:space="preserve"> 140522187</w:t>
      </w:r>
    </w:p>
    <w:p w14:paraId="41994C35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reprezentowanym przez - ………………………………………………………………………………………………. </w:t>
      </w:r>
    </w:p>
    <w:p w14:paraId="310D53B0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udzielamy </w:t>
      </w:r>
    </w:p>
    <w:p w14:paraId="675056E2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 </w:t>
      </w:r>
    </w:p>
    <w:p w14:paraId="1022150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z siedzibą w</w:t>
      </w:r>
      <w:r w:rsidRPr="002B4412">
        <w:rPr>
          <w:b/>
          <w:bCs/>
          <w:color w:val="auto"/>
          <w:sz w:val="18"/>
          <w:szCs w:val="18"/>
        </w:rPr>
        <w:t>………………………………………</w:t>
      </w:r>
      <w:r w:rsidRPr="002B4412">
        <w:rPr>
          <w:color w:val="auto"/>
          <w:sz w:val="18"/>
          <w:szCs w:val="18"/>
        </w:rPr>
        <w:t xml:space="preserve">, przy ul…………………...wpisaną do Rejestru Przedsiębiorców Krajowego Rejestru Sądowego prowadzonego przez Sąd Rejonowy dla ………………………………………………………………………………, pod numerem </w:t>
      </w:r>
      <w:r w:rsidRPr="002B4412">
        <w:rPr>
          <w:b/>
          <w:bCs/>
          <w:color w:val="auto"/>
          <w:sz w:val="18"/>
          <w:szCs w:val="18"/>
        </w:rPr>
        <w:t xml:space="preserve">KRS:………………………………….., NIP: ……………………………. REGON: ……………………………... </w:t>
      </w:r>
    </w:p>
    <w:p w14:paraId="068DDA8E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o kapitale zakładowym </w:t>
      </w:r>
      <w:r w:rsidRPr="002B4412">
        <w:rPr>
          <w:b/>
          <w:bCs/>
          <w:color w:val="auto"/>
          <w:sz w:val="18"/>
          <w:szCs w:val="18"/>
        </w:rPr>
        <w:t>…………………………………………zł</w:t>
      </w:r>
      <w:r w:rsidRPr="002B4412">
        <w:rPr>
          <w:color w:val="auto"/>
          <w:sz w:val="18"/>
          <w:szCs w:val="18"/>
        </w:rPr>
        <w:t xml:space="preserve">, w pełni opłaconym, </w:t>
      </w:r>
    </w:p>
    <w:p w14:paraId="0B063CB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reprezentowaną przez …………………………………………………….. </w:t>
      </w:r>
    </w:p>
    <w:p w14:paraId="09545575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b/>
          <w:bCs/>
          <w:color w:val="auto"/>
          <w:sz w:val="18"/>
          <w:szCs w:val="18"/>
        </w:rPr>
        <w:t xml:space="preserve">pełnomocnictwa do: </w:t>
      </w:r>
    </w:p>
    <w:p w14:paraId="035F3197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1. </w:t>
      </w:r>
      <w:r w:rsidRPr="002B4412">
        <w:rPr>
          <w:color w:val="auto"/>
          <w:sz w:val="18"/>
          <w:szCs w:val="18"/>
        </w:rPr>
        <w:t>Włączenia do Umowy Sprzedawcy z Operatorem Gazociągów Przesyłowych lub Operatorem Sieci Dystrybucyjnej –</w:t>
      </w:r>
      <w:r>
        <w:rPr>
          <w:color w:val="auto"/>
          <w:sz w:val="18"/>
          <w:szCs w:val="18"/>
        </w:rPr>
        <w:t>……………………………………………………………………..</w:t>
      </w:r>
      <w:r w:rsidRPr="002B4412">
        <w:rPr>
          <w:color w:val="auto"/>
          <w:sz w:val="18"/>
          <w:szCs w:val="18"/>
        </w:rPr>
        <w:t xml:space="preserve">poniższych Punktów Zdawczo - Odbiorczych: </w:t>
      </w:r>
    </w:p>
    <w:p w14:paraId="75FE174A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2FD05CE2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>nr</w:t>
      </w:r>
      <w:r>
        <w:rPr>
          <w:color w:val="auto"/>
          <w:sz w:val="18"/>
          <w:szCs w:val="18"/>
        </w:rPr>
        <w:t>…………………….</w:t>
      </w:r>
    </w:p>
    <w:p w14:paraId="67880C43" w14:textId="77777777" w:rsid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Adres punktu poboru </w:t>
      </w:r>
    </w:p>
    <w:p w14:paraId="694B4F16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……………………………………………………………………………….</w:t>
      </w:r>
    </w:p>
    <w:p w14:paraId="0925FCA7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2. </w:t>
      </w:r>
      <w:r w:rsidRPr="002B4412">
        <w:rPr>
          <w:color w:val="auto"/>
          <w:sz w:val="18"/>
          <w:szCs w:val="18"/>
        </w:rPr>
        <w:t xml:space="preserve">Złożenia oświadczenia o rozwiązaniu dotychczas obowiązujących umowy/ów na podstawie której paliwo gazowe jest Klientowi dostarczane, w szczególności umowy/ów kompleksowej/ych sprzedaży paliwa gazowego dotyczącej/ych wyżej wymienionych punktów bądź umowy/ów sprzedaży paliwa gazowego lub złożenia oświadczenia o rozwiązaniu dotychczas obowiązującej/ych umowy/ów w trybie zgodnego porozumienia stron dotychczasowemu/ym sprzedawcy/om paliwa gazowego. </w:t>
      </w:r>
    </w:p>
    <w:p w14:paraId="115A373C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3. </w:t>
      </w:r>
      <w:r w:rsidRPr="002B4412">
        <w:rPr>
          <w:color w:val="auto"/>
          <w:sz w:val="18"/>
          <w:szCs w:val="18"/>
        </w:rPr>
        <w:t>Zgłoszenia zmiany sprzedawcy Operatorowi Gazociągów Przesyłowych i/lub Operatorom Sieci Dystrybucyjnych, w tym szczególności</w:t>
      </w:r>
      <w:r>
        <w:rPr>
          <w:color w:val="auto"/>
          <w:sz w:val="18"/>
          <w:szCs w:val="18"/>
        </w:rPr>
        <w:t>…………………………………………………………………………</w:t>
      </w:r>
      <w:r w:rsidRPr="002B4412">
        <w:rPr>
          <w:color w:val="auto"/>
          <w:sz w:val="18"/>
          <w:szCs w:val="18"/>
        </w:rPr>
        <w:t xml:space="preserve">. </w:t>
      </w:r>
    </w:p>
    <w:p w14:paraId="4D05C4D9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4. </w:t>
      </w:r>
      <w:r w:rsidRPr="002B4412">
        <w:rPr>
          <w:color w:val="auto"/>
          <w:sz w:val="18"/>
          <w:szCs w:val="18"/>
        </w:rPr>
        <w:t xml:space="preserve">Uzyskania w razie potrzeby, od dotychczasowego sprzedawcy, informacji o numerze, dacie zawarcia, terminie obowiązywania i okresie wypowiedzenia, obecnie aktualnej/ych umowy/ów kompleksowej/ych sprzedaży paliwa gazowego. </w:t>
      </w:r>
    </w:p>
    <w:p w14:paraId="715DA0AE" w14:textId="77777777" w:rsidR="002B4412" w:rsidRPr="002B4412" w:rsidRDefault="002B4412" w:rsidP="002B4412">
      <w:pPr>
        <w:pStyle w:val="Default"/>
        <w:spacing w:after="19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5. </w:t>
      </w:r>
      <w:r w:rsidRPr="002B4412">
        <w:rPr>
          <w:color w:val="auto"/>
          <w:sz w:val="18"/>
          <w:szCs w:val="18"/>
        </w:rPr>
        <w:t xml:space="preserve">Dokonywania wszelkich czynności faktycznych i prawnych związanych z procesem zmiany sprzedawcy, w tym także zawarcia aneksu do dotychczasowej umowy kompleksowej lub akceptacji oferty zmiany dotychczasowej umowy kompleksowej zgodnie z wytycznymi zawartymi w Decyzji Prezesa UOKiK nr DOK 1/2012 z dnia 13 kwietnia 2012 r., oraz związanych z realizacją zawartej z……………………………………. Umowy Kompleksowej Dostarczania Paliwa Gazowego, w tym przed Operatorem Systemu Dystrybucyjnego, jak również przed dotychczasowym sprzedawcą, reprezentowania Odbiorcy (prowadzenia korespondencji, w tym składania i odbierania wszelkich oświadczeń) przed wszelkimi podmiotami trzecimi, w tym dotychczasowymi sprzedawcami, Operatorami Systemu Dystrybucji we wszelkich sprawach związanych z procedurą zmiany sprzedawcy. </w:t>
      </w:r>
    </w:p>
    <w:p w14:paraId="2FEA29F9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6. </w:t>
      </w:r>
      <w:r w:rsidRPr="002B4412">
        <w:rPr>
          <w:color w:val="auto"/>
          <w:sz w:val="18"/>
          <w:szCs w:val="18"/>
        </w:rPr>
        <w:t xml:space="preserve">Uzyskania dostępu do danych historycznych i bieżących przedstawiających informację o zużyciu paliwa gazowego oraz osiąganych mocach w powyższych Punktach Zdawczo – Odbiorczych, w tym również do: </w:t>
      </w:r>
    </w:p>
    <w:p w14:paraId="45590B8D" w14:textId="77777777" w:rsidR="002B4412" w:rsidRPr="002B4412" w:rsidRDefault="002B4412" w:rsidP="002B4412">
      <w:pPr>
        <w:pStyle w:val="Default"/>
        <w:numPr>
          <w:ilvl w:val="0"/>
          <w:numId w:val="1"/>
        </w:numPr>
        <w:spacing w:after="30"/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zgłaszania odpowiedniemu Operatorowi Systemu Dystrybucyjnego, Operatorowi Systemu Przesyłowego lub dotychczasowemu sprzedawcy stosownych wniosków lub oświadczeń w celu uzyskania dostępu (w każdej formie, zdalnie, elektronicznie lub papierowo) do danych pomiarowych i rozliczeniowych (historycznych, bieżących lub operatywnych) związanych z poborami paliwa gazowego przez Odbiorcę, </w:t>
      </w:r>
    </w:p>
    <w:p w14:paraId="041CEEC0" w14:textId="77777777" w:rsidR="002B4412" w:rsidRPr="002B4412" w:rsidRDefault="002B4412" w:rsidP="002B4412">
      <w:pPr>
        <w:pStyle w:val="Default"/>
        <w:numPr>
          <w:ilvl w:val="0"/>
          <w:numId w:val="1"/>
        </w:numPr>
        <w:jc w:val="both"/>
        <w:rPr>
          <w:color w:val="auto"/>
          <w:sz w:val="18"/>
          <w:szCs w:val="18"/>
        </w:rPr>
      </w:pPr>
      <w:r w:rsidRPr="002B4412">
        <w:rPr>
          <w:color w:val="auto"/>
          <w:sz w:val="18"/>
          <w:szCs w:val="18"/>
        </w:rPr>
        <w:t xml:space="preserve">pozyskiwania w/w danych pomiarowych i rozliczeniowych oraz reprezentowania Odbiorcy przed Operatorem Systemu Dystrybucyjnego i Operatorem Systemu Przesyłowego, i dotychczasowym sprzedawcą w sprawach związanych z tymi danymi. </w:t>
      </w:r>
    </w:p>
    <w:p w14:paraId="64FFFD03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  <w:r w:rsidRPr="002B4412">
        <w:rPr>
          <w:rFonts w:ascii="Tahoma" w:hAnsi="Tahoma" w:cs="Tahoma"/>
          <w:color w:val="auto"/>
          <w:sz w:val="18"/>
          <w:szCs w:val="18"/>
        </w:rPr>
        <w:t xml:space="preserve">7. </w:t>
      </w:r>
      <w:r w:rsidRPr="002B4412">
        <w:rPr>
          <w:color w:val="auto"/>
          <w:sz w:val="18"/>
          <w:szCs w:val="18"/>
        </w:rPr>
        <w:t xml:space="preserve">Potwierdzania za zgodność z oryginałem treści niniejszego pełnomocnictwa oraz innych dokumentów niezbędnych do realizacji czynności objętych niniejszym pełnomocnictwem. </w:t>
      </w:r>
    </w:p>
    <w:p w14:paraId="4B9A3DF2" w14:textId="77777777" w:rsidR="002B4412" w:rsidRPr="002B4412" w:rsidRDefault="002B4412" w:rsidP="002B4412">
      <w:pPr>
        <w:pStyle w:val="Default"/>
        <w:jc w:val="both"/>
        <w:rPr>
          <w:color w:val="auto"/>
          <w:sz w:val="18"/>
          <w:szCs w:val="18"/>
        </w:rPr>
      </w:pPr>
    </w:p>
    <w:p w14:paraId="77474F4B" w14:textId="77777777" w:rsidR="002B4412" w:rsidRPr="002B4412" w:rsidRDefault="002B4412" w:rsidP="002B4412">
      <w:pPr>
        <w:pStyle w:val="Default"/>
        <w:jc w:val="both"/>
        <w:rPr>
          <w:rFonts w:ascii="Bahnschrift" w:hAnsi="Bahnschrift"/>
          <w:color w:val="auto"/>
          <w:sz w:val="18"/>
          <w:szCs w:val="18"/>
        </w:rPr>
      </w:pPr>
      <w:r w:rsidRPr="002B4412">
        <w:rPr>
          <w:rFonts w:ascii="Bahnschrift" w:hAnsi="Bahnschrift"/>
          <w:color w:val="auto"/>
          <w:sz w:val="18"/>
          <w:szCs w:val="18"/>
        </w:rPr>
        <w:t xml:space="preserve">Niniejsze pełnomocnictwo uprawnia ……………………………………………………………………………………………..do udzielania dalszych pełnomocnictw substytucyjnych. </w:t>
      </w:r>
    </w:p>
    <w:p w14:paraId="05B9DD0C" w14:textId="77777777" w:rsidR="00307A67" w:rsidRPr="002B4412" w:rsidRDefault="002B4412" w:rsidP="002B4412">
      <w:pPr>
        <w:jc w:val="both"/>
        <w:rPr>
          <w:rFonts w:ascii="Bahnschrift" w:hAnsi="Bahnschrift"/>
          <w:sz w:val="18"/>
          <w:szCs w:val="18"/>
        </w:rPr>
      </w:pPr>
      <w:r w:rsidRPr="002B4412">
        <w:rPr>
          <w:rFonts w:ascii="Bahnschrift" w:hAnsi="Bahnschrift"/>
          <w:sz w:val="18"/>
          <w:szCs w:val="18"/>
        </w:rPr>
        <w:t xml:space="preserve">Niniejsze pełnomocnictwo udzielone zostaję z dniem podpisania Umowy na czas trwania umowy. </w:t>
      </w:r>
    </w:p>
    <w:sectPr w:rsidR="00307A67" w:rsidRPr="002B44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F6314" w14:textId="77777777" w:rsidR="00C2056F" w:rsidRDefault="00C2056F" w:rsidP="002B4412">
      <w:r>
        <w:separator/>
      </w:r>
    </w:p>
  </w:endnote>
  <w:endnote w:type="continuationSeparator" w:id="0">
    <w:p w14:paraId="72423FE6" w14:textId="77777777" w:rsidR="00C2056F" w:rsidRDefault="00C2056F" w:rsidP="002B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BFB5F" w14:textId="77777777" w:rsidR="00C2056F" w:rsidRDefault="00C2056F" w:rsidP="002B4412">
      <w:r>
        <w:separator/>
      </w:r>
    </w:p>
  </w:footnote>
  <w:footnote w:type="continuationSeparator" w:id="0">
    <w:p w14:paraId="022835E0" w14:textId="77777777" w:rsidR="00C2056F" w:rsidRDefault="00C2056F" w:rsidP="002B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DDC9" w14:textId="77777777" w:rsidR="002B4412" w:rsidRPr="005A60E3" w:rsidRDefault="002B4412" w:rsidP="002B4412">
    <w:pPr>
      <w:contextualSpacing/>
      <w:jc w:val="center"/>
      <w:rPr>
        <w:rFonts w:ascii="Bahnschrift" w:hAnsi="Bahnschrift" w:cs="Arial"/>
        <w:i/>
        <w:color w:val="0070C0"/>
        <w:sz w:val="14"/>
        <w:szCs w:val="14"/>
      </w:rPr>
    </w:pPr>
    <w:r w:rsidRPr="005A60E3">
      <w:rPr>
        <w:rFonts w:ascii="Bahnschrift" w:hAnsi="Bahnschrift" w:cs="Arial"/>
        <w:i/>
        <w:color w:val="0070C0"/>
        <w:sz w:val="14"/>
        <w:szCs w:val="14"/>
      </w:rPr>
      <w:t xml:space="preserve">Zakład Gospodarki Komunalnej </w:t>
    </w:r>
    <w:r w:rsidRPr="005A60E3">
      <w:rPr>
        <w:rFonts w:ascii="Bahnschrift" w:hAnsi="Bahnschrift"/>
        <w:i/>
        <w:color w:val="0070C0"/>
        <w:sz w:val="14"/>
        <w:szCs w:val="14"/>
      </w:rPr>
      <w:t xml:space="preserve"> Sp. z o.o. w Górze Kalwarii, ul .Św. Antoniego 1,</w:t>
    </w:r>
  </w:p>
  <w:p w14:paraId="575E2AB4" w14:textId="77777777" w:rsidR="002B4412" w:rsidRPr="005A60E3" w:rsidRDefault="002B4412" w:rsidP="002B4412">
    <w:pPr>
      <w:shd w:val="clear" w:color="auto" w:fill="FFFFFF"/>
      <w:tabs>
        <w:tab w:val="left" w:pos="52"/>
      </w:tabs>
      <w:ind w:right="-9"/>
      <w:jc w:val="center"/>
      <w:rPr>
        <w:rFonts w:ascii="Bahnschrift" w:eastAsia="Arial Unicode MS" w:hAnsi="Bahnschrift" w:cs="Arial"/>
        <w:i/>
        <w:color w:val="0070C0"/>
        <w:sz w:val="14"/>
        <w:szCs w:val="14"/>
        <w:lang w:val="de-DE"/>
      </w:rPr>
    </w:pPr>
    <w:r w:rsidRPr="005A60E3">
      <w:rPr>
        <w:rFonts w:ascii="Bahnschrift" w:hAnsi="Bahnschrift"/>
        <w:i/>
        <w:color w:val="0070C0"/>
        <w:sz w:val="14"/>
        <w:szCs w:val="14"/>
      </w:rPr>
      <w:t xml:space="preserve">05-530 Góra Kalwaria, </w:t>
    </w:r>
    <w:hyperlink r:id="rId1" w:history="1">
      <w:r w:rsidR="0038332D" w:rsidRPr="00F86ED7">
        <w:rPr>
          <w:rStyle w:val="Hipercze"/>
          <w:rFonts w:ascii="Bahnschrift" w:eastAsia="Arial Unicode MS" w:hAnsi="Bahnschrift" w:cs="Arial"/>
          <w:i/>
          <w:sz w:val="14"/>
          <w:szCs w:val="14"/>
          <w:lang w:val="de-DE"/>
        </w:rPr>
        <w:t>www.zgkgk.pl</w:t>
      </w:r>
    </w:hyperlink>
    <w:r w:rsidRPr="005A60E3">
      <w:rPr>
        <w:rFonts w:ascii="Bahnschrift" w:hAnsi="Bahnschrift"/>
        <w:b/>
        <w:bCs/>
        <w:i/>
        <w:color w:val="0070C0"/>
        <w:sz w:val="14"/>
        <w:szCs w:val="14"/>
      </w:rPr>
      <w:t xml:space="preserve">;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e-mail: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</w:t>
    </w:r>
    <w:hyperlink r:id="rId2" w:history="1">
      <w:r w:rsidRPr="005A60E3">
        <w:rPr>
          <w:rFonts w:ascii="Bahnschrift" w:hAnsi="Bahnschrift" w:cs="Arial"/>
          <w:i/>
          <w:color w:val="0070C0"/>
          <w:sz w:val="14"/>
          <w:szCs w:val="14"/>
          <w:u w:val="single"/>
        </w:rPr>
        <w:t>zgk@post.pl</w:t>
      </w:r>
    </w:hyperlink>
    <w:r w:rsidRPr="005A60E3">
      <w:rPr>
        <w:rFonts w:ascii="Bahnschrift" w:hAnsi="Bahnschrift" w:cs="Arial"/>
        <w:i/>
        <w:color w:val="0070C0"/>
        <w:sz w:val="14"/>
        <w:szCs w:val="14"/>
      </w:rPr>
      <w:t xml:space="preserve">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KRS: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0000255111,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NIP: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1231079746, </w:t>
    </w:r>
    <w:r w:rsidRPr="005A60E3">
      <w:rPr>
        <w:rFonts w:ascii="Bahnschrift" w:hAnsi="Bahnschrift" w:cs="Arial"/>
        <w:b/>
        <w:bCs/>
        <w:i/>
        <w:color w:val="0070C0"/>
        <w:sz w:val="14"/>
        <w:szCs w:val="14"/>
      </w:rPr>
      <w:t>REGON:</w:t>
    </w:r>
    <w:r w:rsidRPr="005A60E3">
      <w:rPr>
        <w:rFonts w:ascii="Bahnschrift" w:hAnsi="Bahnschrift" w:cs="Arial"/>
        <w:i/>
        <w:color w:val="0070C0"/>
        <w:sz w:val="14"/>
        <w:szCs w:val="14"/>
      </w:rPr>
      <w:t xml:space="preserve"> 140522187</w:t>
    </w:r>
  </w:p>
  <w:p w14:paraId="52992E8E" w14:textId="77777777" w:rsidR="002B4412" w:rsidRPr="005A60E3" w:rsidRDefault="005A60E3">
    <w:pPr>
      <w:pStyle w:val="Nagwek"/>
      <w:rPr>
        <w:color w:val="0070C0"/>
      </w:rPr>
    </w:pPr>
    <w:r>
      <w:rPr>
        <w:noProof/>
        <w:color w:val="0070C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23A24A" wp14:editId="3415BB96">
              <wp:simplePos x="0" y="0"/>
              <wp:positionH relativeFrom="column">
                <wp:posOffset>-40428</wp:posOffset>
              </wp:positionH>
              <wp:positionV relativeFrom="paragraph">
                <wp:posOffset>107527</wp:posOffset>
              </wp:positionV>
              <wp:extent cx="5825066" cy="0"/>
              <wp:effectExtent l="0" t="0" r="2349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506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EB0E6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pt,8.45pt" to="455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E8F"/>
    <w:multiLevelType w:val="hybridMultilevel"/>
    <w:tmpl w:val="B3C07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412"/>
    <w:rsid w:val="0002701D"/>
    <w:rsid w:val="00107436"/>
    <w:rsid w:val="00137556"/>
    <w:rsid w:val="002B4412"/>
    <w:rsid w:val="00307A67"/>
    <w:rsid w:val="00314674"/>
    <w:rsid w:val="003307B5"/>
    <w:rsid w:val="0038332D"/>
    <w:rsid w:val="003911BD"/>
    <w:rsid w:val="00436536"/>
    <w:rsid w:val="00586DB0"/>
    <w:rsid w:val="00596FBA"/>
    <w:rsid w:val="005A60E3"/>
    <w:rsid w:val="005A6BC0"/>
    <w:rsid w:val="0064745F"/>
    <w:rsid w:val="006705F1"/>
    <w:rsid w:val="007157F1"/>
    <w:rsid w:val="00732D95"/>
    <w:rsid w:val="008075F3"/>
    <w:rsid w:val="008544C6"/>
    <w:rsid w:val="00A60831"/>
    <w:rsid w:val="00B00012"/>
    <w:rsid w:val="00B11140"/>
    <w:rsid w:val="00B2052A"/>
    <w:rsid w:val="00BE08FC"/>
    <w:rsid w:val="00C0782A"/>
    <w:rsid w:val="00C2056F"/>
    <w:rsid w:val="00C615B0"/>
    <w:rsid w:val="00C874D8"/>
    <w:rsid w:val="00E208E7"/>
    <w:rsid w:val="00E43464"/>
    <w:rsid w:val="00E65122"/>
    <w:rsid w:val="00F97EE3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2BF37"/>
  <w15:docId w15:val="{C5C6BDF4-FAE9-4DA9-B557-ABF0912A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B4412"/>
  </w:style>
  <w:style w:type="paragraph" w:styleId="Stopka">
    <w:name w:val="footer"/>
    <w:basedOn w:val="Normalny"/>
    <w:link w:val="StopkaZnak"/>
    <w:uiPriority w:val="99"/>
    <w:unhideWhenUsed/>
    <w:rsid w:val="002B44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B4412"/>
  </w:style>
  <w:style w:type="character" w:styleId="Hipercze">
    <w:name w:val="Hyperlink"/>
    <w:basedOn w:val="Domylnaczcionkaakapitu"/>
    <w:uiPriority w:val="99"/>
    <w:unhideWhenUsed/>
    <w:rsid w:val="002B441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B4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gk@post.pl" TargetMode="External"/><Relationship Id="rId1" Type="http://schemas.openxmlformats.org/officeDocument/2006/relationships/hyperlink" Target="http://www.zgkg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 Dom</dc:creator>
  <cp:lastModifiedBy>Jacek Rowicki</cp:lastModifiedBy>
  <cp:revision>3</cp:revision>
  <dcterms:created xsi:type="dcterms:W3CDTF">2026-03-10T10:26:00Z</dcterms:created>
  <dcterms:modified xsi:type="dcterms:W3CDTF">2026-04-01T12:20:00Z</dcterms:modified>
</cp:coreProperties>
</file>